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3CD" w:rsidRDefault="002F03CD" w:rsidP="002F03CD">
      <w:pPr>
        <w:shd w:val="clear" w:color="auto" w:fill="FFFFFF"/>
        <w:rPr>
          <w:rFonts w:ascii="宋体" w:eastAsia="宋体" w:hAnsi="宋体" w:cs="宋体"/>
          <w:color w:val="000000"/>
          <w:sz w:val="18"/>
          <w:szCs w:val="18"/>
          <w:lang w:eastAsia="zh-CN"/>
        </w:rPr>
      </w:pPr>
      <w:r>
        <w:rPr>
          <w:rFonts w:ascii="宋体" w:eastAsia="宋体" w:hAnsi="宋体" w:cs="宋体" w:hint="cs"/>
          <w:color w:val="000000"/>
          <w:sz w:val="30"/>
          <w:szCs w:val="30"/>
          <w:lang w:eastAsia="zh-CN"/>
        </w:rPr>
        <w:t>附件</w:t>
      </w:r>
      <w:r>
        <w:rPr>
          <w:rFonts w:ascii="宋体" w:eastAsia="宋体" w:hAnsi="宋体" w:cs="宋体"/>
          <w:color w:val="000000"/>
          <w:sz w:val="30"/>
          <w:szCs w:val="30"/>
          <w:lang w:eastAsia="zh-CN"/>
        </w:rPr>
        <w:t>1</w:t>
      </w:r>
      <w:r>
        <w:rPr>
          <w:rFonts w:ascii="宋体" w:eastAsia="宋体" w:hAnsi="宋体" w:cs="宋体" w:hint="eastAsia"/>
          <w:color w:val="000000"/>
          <w:sz w:val="30"/>
          <w:szCs w:val="30"/>
          <w:lang w:eastAsia="zh-CN"/>
        </w:rPr>
        <w:t>：</w:t>
      </w:r>
      <w:bookmarkStart w:id="0" w:name="_GoBack"/>
      <w:bookmarkEnd w:id="0"/>
    </w:p>
    <w:p w:rsidR="00176308" w:rsidRDefault="00457C93">
      <w:pPr>
        <w:shd w:val="clear" w:color="auto" w:fill="FFFFFF"/>
        <w:spacing w:line="560" w:lineRule="atLeast"/>
        <w:ind w:firstLine="2"/>
        <w:jc w:val="center"/>
        <w:rPr>
          <w:rFonts w:ascii="宋体" w:eastAsia="宋体" w:hAnsi="宋体" w:cs="宋体"/>
          <w:color w:val="000000"/>
          <w:sz w:val="18"/>
          <w:szCs w:val="18"/>
          <w:lang w:eastAsia="zh-CN"/>
        </w:rPr>
      </w:pPr>
      <w:r>
        <w:rPr>
          <w:rFonts w:ascii="宋体" w:eastAsia="宋体" w:hAnsi="宋体" w:cs="宋体" w:hint="cs"/>
          <w:b/>
          <w:bCs/>
          <w:color w:val="000000"/>
          <w:sz w:val="36"/>
          <w:szCs w:val="36"/>
          <w:lang w:eastAsia="zh-CN"/>
        </w:rPr>
        <w:t>全国QC小组故事演讲比赛湖北赛区报名表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2040"/>
        <w:gridCol w:w="2581"/>
        <w:gridCol w:w="1388"/>
        <w:gridCol w:w="1346"/>
      </w:tblGrid>
      <w:tr w:rsidR="00176308">
        <w:trPr>
          <w:trHeight w:val="408"/>
        </w:trPr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08" w:rsidRDefault="00457C93">
            <w:pPr>
              <w:spacing w:before="100" w:beforeAutospacing="1" w:after="100" w:afterAutospacing="1" w:line="480" w:lineRule="atLeast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cs"/>
                <w:color w:val="00000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48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08" w:rsidRDefault="00457C93">
            <w:pPr>
              <w:spacing w:before="100" w:beforeAutospacing="1" w:after="100" w:afterAutospacing="1" w:line="480" w:lineRule="atLeast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cs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08" w:rsidRDefault="00457C93">
            <w:pPr>
              <w:spacing w:before="100" w:beforeAutospacing="1" w:after="100" w:afterAutospacing="1" w:line="480" w:lineRule="atLeast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cs"/>
                <w:color w:val="000000"/>
                <w:sz w:val="28"/>
                <w:szCs w:val="28"/>
                <w:lang w:eastAsia="zh-CN"/>
              </w:rPr>
              <w:t>邮 编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08" w:rsidRDefault="00457C93">
            <w:pPr>
              <w:spacing w:before="100" w:beforeAutospacing="1" w:after="100" w:afterAutospacing="1" w:line="480" w:lineRule="atLeast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cs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176308">
        <w:trPr>
          <w:trHeight w:val="396"/>
        </w:trPr>
        <w:tc>
          <w:tcPr>
            <w:tcW w:w="1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08" w:rsidRDefault="00457C93">
            <w:pPr>
              <w:spacing w:before="100" w:beforeAutospacing="1" w:after="100" w:afterAutospacing="1" w:line="480" w:lineRule="atLeast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cs"/>
                <w:color w:val="000000"/>
                <w:sz w:val="28"/>
                <w:szCs w:val="28"/>
                <w:lang w:eastAsia="zh-CN"/>
              </w:rPr>
              <w:t>小组全称</w:t>
            </w:r>
          </w:p>
        </w:tc>
        <w:tc>
          <w:tcPr>
            <w:tcW w:w="48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08" w:rsidRDefault="00457C93">
            <w:pPr>
              <w:spacing w:before="100" w:beforeAutospacing="1" w:after="100" w:afterAutospacing="1" w:line="480" w:lineRule="atLeast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cs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08" w:rsidRDefault="00457C93">
            <w:pPr>
              <w:spacing w:before="100" w:beforeAutospacing="1" w:after="100" w:afterAutospacing="1" w:line="480" w:lineRule="atLeast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cs"/>
                <w:color w:val="000000"/>
                <w:sz w:val="28"/>
                <w:szCs w:val="28"/>
                <w:lang w:eastAsia="zh-CN"/>
              </w:rPr>
              <w:t>小组人数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08" w:rsidRDefault="00457C93">
            <w:pPr>
              <w:spacing w:before="100" w:beforeAutospacing="1" w:after="100" w:afterAutospacing="1" w:line="480" w:lineRule="atLeast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cs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176308">
        <w:trPr>
          <w:trHeight w:val="408"/>
        </w:trPr>
        <w:tc>
          <w:tcPr>
            <w:tcW w:w="1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08" w:rsidRDefault="00457C93">
            <w:pPr>
              <w:spacing w:before="100" w:beforeAutospacing="1" w:after="100" w:afterAutospacing="1" w:line="480" w:lineRule="atLeast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cs"/>
                <w:color w:val="000000"/>
                <w:sz w:val="28"/>
                <w:szCs w:val="28"/>
                <w:lang w:eastAsia="zh-CN"/>
              </w:rPr>
              <w:t>演讲故事名称</w:t>
            </w:r>
          </w:p>
        </w:tc>
        <w:tc>
          <w:tcPr>
            <w:tcW w:w="48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08" w:rsidRDefault="00457C93">
            <w:pPr>
              <w:spacing w:before="100" w:beforeAutospacing="1" w:after="100" w:afterAutospacing="1" w:line="480" w:lineRule="atLeast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cs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08" w:rsidRDefault="00457C93">
            <w:pPr>
              <w:spacing w:before="100" w:beforeAutospacing="1" w:after="100" w:afterAutospacing="1" w:line="480" w:lineRule="atLeast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cs"/>
                <w:color w:val="00000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08" w:rsidRDefault="00457C93">
            <w:pPr>
              <w:spacing w:before="100" w:beforeAutospacing="1" w:after="100" w:afterAutospacing="1" w:line="480" w:lineRule="atLeast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cs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176308">
        <w:trPr>
          <w:trHeight w:val="408"/>
        </w:trPr>
        <w:tc>
          <w:tcPr>
            <w:tcW w:w="1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08" w:rsidRDefault="00457C93">
            <w:pPr>
              <w:spacing w:before="100" w:beforeAutospacing="1" w:after="100" w:afterAutospacing="1" w:line="480" w:lineRule="atLeast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cs"/>
                <w:color w:val="000000"/>
                <w:sz w:val="28"/>
                <w:szCs w:val="28"/>
                <w:lang w:eastAsia="zh-CN"/>
              </w:rPr>
              <w:t>详细通讯地址</w:t>
            </w:r>
          </w:p>
        </w:tc>
        <w:tc>
          <w:tcPr>
            <w:tcW w:w="48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08" w:rsidRDefault="00457C93">
            <w:pPr>
              <w:spacing w:before="100" w:beforeAutospacing="1" w:after="100" w:afterAutospacing="1" w:line="480" w:lineRule="atLeast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cs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08" w:rsidRDefault="00457C93">
            <w:pPr>
              <w:spacing w:before="100" w:beforeAutospacing="1" w:after="100" w:afterAutospacing="1" w:line="480" w:lineRule="atLeast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cs"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08" w:rsidRDefault="00457C93">
            <w:pPr>
              <w:spacing w:before="100" w:beforeAutospacing="1" w:after="100" w:afterAutospacing="1" w:line="480" w:lineRule="atLeast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cs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176308">
        <w:trPr>
          <w:trHeight w:val="385"/>
        </w:trPr>
        <w:tc>
          <w:tcPr>
            <w:tcW w:w="1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08" w:rsidRDefault="00457C93">
            <w:pPr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cs"/>
                <w:color w:val="000000"/>
                <w:sz w:val="28"/>
                <w:szCs w:val="28"/>
                <w:lang w:eastAsia="zh-CN"/>
              </w:rPr>
              <w:t>参赛人姓名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08" w:rsidRDefault="00457C93">
            <w:pPr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cs"/>
                <w:color w:val="00000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08" w:rsidRDefault="00457C93">
            <w:pPr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cs"/>
                <w:color w:val="00000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08" w:rsidRDefault="00457C93">
            <w:pPr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cs"/>
                <w:color w:val="000000"/>
                <w:sz w:val="28"/>
                <w:szCs w:val="28"/>
                <w:lang w:eastAsia="zh-CN"/>
              </w:rPr>
              <w:t>邮 箱</w:t>
            </w:r>
          </w:p>
        </w:tc>
      </w:tr>
      <w:tr w:rsidR="00176308">
        <w:trPr>
          <w:trHeight w:val="385"/>
        </w:trPr>
        <w:tc>
          <w:tcPr>
            <w:tcW w:w="1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08" w:rsidRDefault="00457C93">
            <w:pPr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cs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08" w:rsidRDefault="00457C93">
            <w:pPr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cs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08" w:rsidRDefault="00457C93">
            <w:pPr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cs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08" w:rsidRDefault="00457C93">
            <w:pPr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cs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176308">
        <w:trPr>
          <w:trHeight w:val="385"/>
        </w:trPr>
        <w:tc>
          <w:tcPr>
            <w:tcW w:w="1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08" w:rsidRDefault="00457C93">
            <w:pPr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cs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08" w:rsidRDefault="00457C93">
            <w:pPr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cs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08" w:rsidRDefault="00457C93">
            <w:pPr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cs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08" w:rsidRDefault="00457C93">
            <w:pPr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cs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176308">
        <w:trPr>
          <w:trHeight w:val="385"/>
        </w:trPr>
        <w:tc>
          <w:tcPr>
            <w:tcW w:w="1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08" w:rsidRDefault="00457C93">
            <w:pPr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cs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08" w:rsidRDefault="00457C93">
            <w:pPr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cs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08" w:rsidRDefault="00457C93">
            <w:pPr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cs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08" w:rsidRDefault="00457C93">
            <w:pPr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cs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176308" w:rsidTr="00EE1166">
        <w:trPr>
          <w:trHeight w:val="3298"/>
        </w:trPr>
        <w:tc>
          <w:tcPr>
            <w:tcW w:w="965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08" w:rsidRDefault="00457C93">
            <w:pPr>
              <w:spacing w:before="100" w:beforeAutospacing="1" w:after="100" w:afterAutospacing="1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cs"/>
                <w:color w:val="000000"/>
                <w:sz w:val="30"/>
                <w:szCs w:val="30"/>
                <w:lang w:eastAsia="zh-CN"/>
              </w:rPr>
              <w:t>故事简介（300字以内）</w:t>
            </w:r>
          </w:p>
        </w:tc>
      </w:tr>
      <w:tr w:rsidR="00176308" w:rsidTr="00EE1166">
        <w:trPr>
          <w:trHeight w:val="1532"/>
        </w:trPr>
        <w:tc>
          <w:tcPr>
            <w:tcW w:w="965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08" w:rsidRDefault="00457C93">
            <w:pPr>
              <w:spacing w:before="100" w:beforeAutospacing="1" w:after="100" w:afterAutospacing="1" w:line="360" w:lineRule="atLeast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cs"/>
                <w:color w:val="000000"/>
                <w:sz w:val="28"/>
                <w:szCs w:val="28"/>
                <w:lang w:eastAsia="zh-CN"/>
              </w:rPr>
              <w:t>推荐单位意见（个人直接报名参赛可不填）：</w:t>
            </w:r>
          </w:p>
          <w:p w:rsidR="00176308" w:rsidRDefault="00457C93">
            <w:pPr>
              <w:spacing w:before="100" w:beforeAutospacing="1" w:after="100" w:afterAutospacing="1" w:line="360" w:lineRule="atLeast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cs"/>
                <w:color w:val="000000"/>
                <w:sz w:val="18"/>
                <w:szCs w:val="18"/>
                <w:lang w:eastAsia="zh-CN"/>
              </w:rPr>
              <w:t> </w:t>
            </w:r>
          </w:p>
          <w:p w:rsidR="00176308" w:rsidRDefault="00457C93">
            <w:pPr>
              <w:spacing w:before="100" w:beforeAutospacing="1" w:after="100" w:afterAutospacing="1" w:line="65" w:lineRule="atLeast"/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cs"/>
                <w:color w:val="000000"/>
                <w:sz w:val="28"/>
                <w:szCs w:val="28"/>
                <w:lang w:eastAsia="zh-CN"/>
              </w:rPr>
              <w:t>年   月   日（盖章）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CN"/>
              </w:rPr>
              <w:t xml:space="preserve">   </w:t>
            </w:r>
          </w:p>
        </w:tc>
      </w:tr>
    </w:tbl>
    <w:p w:rsidR="00176308" w:rsidRDefault="00457C93">
      <w:pPr>
        <w:spacing w:before="114" w:line="250" w:lineRule="exact"/>
        <w:rPr>
          <w:rFonts w:ascii="仿宋" w:hAnsi="仿宋" w:cs="仿宋"/>
          <w:color w:val="000000"/>
          <w:spacing w:val="1"/>
          <w:szCs w:val="22"/>
          <w:lang w:eastAsia="zh-CN"/>
        </w:rPr>
      </w:pPr>
      <w:r>
        <w:rPr>
          <w:rFonts w:ascii="仿宋" w:hAnsi="仿宋" w:cs="仿宋"/>
          <w:color w:val="000000"/>
          <w:spacing w:val="1"/>
          <w:szCs w:val="22"/>
          <w:lang w:eastAsia="zh-CN"/>
        </w:rPr>
        <w:t>注：</w:t>
      </w:r>
      <w:r>
        <w:rPr>
          <w:rFonts w:ascii="仿宋" w:hAnsi="仿宋" w:cs="仿宋"/>
          <w:color w:val="000000"/>
          <w:spacing w:val="1"/>
          <w:szCs w:val="22"/>
          <w:lang w:eastAsia="zh-CN"/>
        </w:rPr>
        <w:t>1</w:t>
      </w:r>
      <w:r>
        <w:rPr>
          <w:rFonts w:ascii="仿宋" w:hAnsi="仿宋" w:cs="仿宋"/>
          <w:color w:val="000000"/>
          <w:spacing w:val="1"/>
          <w:szCs w:val="22"/>
          <w:lang w:eastAsia="zh-CN"/>
        </w:rPr>
        <w:t>、小组全称、演讲作品名称请认真填写确保无误；</w:t>
      </w:r>
      <w:r>
        <w:rPr>
          <w:rFonts w:ascii="仿宋" w:hAnsi="仿宋" w:cs="仿宋"/>
          <w:color w:val="000000"/>
          <w:spacing w:val="1"/>
          <w:szCs w:val="22"/>
          <w:lang w:eastAsia="zh-CN"/>
        </w:rPr>
        <w:t>2</w:t>
      </w:r>
      <w:r>
        <w:rPr>
          <w:rFonts w:ascii="仿宋" w:hAnsi="仿宋" w:cs="仿宋"/>
          <w:color w:val="000000"/>
          <w:spacing w:val="1"/>
          <w:szCs w:val="22"/>
          <w:lang w:eastAsia="zh-CN"/>
        </w:rPr>
        <w:t>、</w:t>
      </w:r>
      <w:r>
        <w:rPr>
          <w:rFonts w:ascii="仿宋" w:hAnsi="仿宋" w:cs="仿宋"/>
          <w:color w:val="000000"/>
          <w:spacing w:val="1"/>
          <w:szCs w:val="22"/>
          <w:lang w:eastAsia="zh-CN"/>
        </w:rPr>
        <w:t>20</w:t>
      </w:r>
      <w:r>
        <w:rPr>
          <w:rFonts w:ascii="仿宋" w:hAnsi="仿宋" w:cs="仿宋" w:hint="eastAsia"/>
          <w:color w:val="000000"/>
          <w:spacing w:val="1"/>
          <w:szCs w:val="22"/>
          <w:lang w:eastAsia="zh-CN"/>
        </w:rPr>
        <w:t>20</w:t>
      </w:r>
      <w:r>
        <w:rPr>
          <w:rFonts w:hAnsiTheme="minorHAnsi" w:cstheme="minorBidi"/>
          <w:color w:val="000000"/>
          <w:spacing w:val="-1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zCs w:val="22"/>
          <w:lang w:eastAsia="zh-CN"/>
        </w:rPr>
        <w:t>年</w:t>
      </w:r>
      <w:r>
        <w:rPr>
          <w:rFonts w:ascii="仿宋" w:hAnsiTheme="minorHAnsi" w:cstheme="minorBidi" w:hint="eastAsia"/>
          <w:color w:val="000000"/>
          <w:szCs w:val="22"/>
          <w:lang w:eastAsia="zh-CN"/>
        </w:rPr>
        <w:t>8</w:t>
      </w:r>
      <w:r>
        <w:rPr>
          <w:rFonts w:ascii="仿宋" w:hAnsi="仿宋" w:cs="仿宋"/>
          <w:color w:val="000000"/>
          <w:szCs w:val="22"/>
          <w:lang w:eastAsia="zh-CN"/>
        </w:rPr>
        <w:t>月</w:t>
      </w:r>
      <w:r>
        <w:rPr>
          <w:rFonts w:hAnsiTheme="minorHAnsi" w:cstheme="minorBidi"/>
          <w:color w:val="000000"/>
          <w:szCs w:val="22"/>
          <w:lang w:eastAsia="zh-CN"/>
        </w:rPr>
        <w:t xml:space="preserve"> </w:t>
      </w:r>
      <w:r>
        <w:rPr>
          <w:rFonts w:ascii="仿宋" w:hAnsiTheme="minorHAnsi" w:cstheme="minorBidi" w:hint="eastAsia"/>
          <w:color w:val="000000"/>
          <w:spacing w:val="2"/>
          <w:szCs w:val="22"/>
          <w:lang w:eastAsia="zh-CN"/>
        </w:rPr>
        <w:t>31</w:t>
      </w:r>
      <w:r>
        <w:rPr>
          <w:rFonts w:hAnsiTheme="minorHAnsi" w:cstheme="minorBidi"/>
          <w:color w:val="000000"/>
          <w:spacing w:val="-2"/>
          <w:szCs w:val="22"/>
          <w:lang w:eastAsia="zh-CN"/>
        </w:rPr>
        <w:t xml:space="preserve"> </w:t>
      </w:r>
      <w:r>
        <w:rPr>
          <w:rFonts w:ascii="仿宋" w:hAnsi="仿宋" w:cs="仿宋"/>
          <w:color w:val="000000"/>
          <w:spacing w:val="1"/>
          <w:szCs w:val="22"/>
          <w:lang w:eastAsia="zh-CN"/>
        </w:rPr>
        <w:t>日前盖章件</w:t>
      </w:r>
      <w:proofErr w:type="gramStart"/>
      <w:r>
        <w:rPr>
          <w:rFonts w:ascii="仿宋" w:hAnsi="仿宋" w:cs="仿宋" w:hint="eastAsia"/>
          <w:color w:val="000000"/>
          <w:spacing w:val="1"/>
          <w:szCs w:val="22"/>
          <w:lang w:eastAsia="zh-CN"/>
        </w:rPr>
        <w:t>纸质版</w:t>
      </w:r>
      <w:r>
        <w:rPr>
          <w:rFonts w:ascii="仿宋" w:hAnsi="仿宋" w:cs="仿宋"/>
          <w:color w:val="000000"/>
          <w:spacing w:val="1"/>
          <w:szCs w:val="22"/>
          <w:lang w:eastAsia="zh-CN"/>
        </w:rPr>
        <w:t>寄湖北省</w:t>
      </w:r>
      <w:proofErr w:type="gramEnd"/>
      <w:r>
        <w:rPr>
          <w:rFonts w:ascii="仿宋" w:hAnsi="仿宋" w:cs="仿宋"/>
          <w:color w:val="000000"/>
          <w:spacing w:val="1"/>
          <w:szCs w:val="22"/>
          <w:lang w:eastAsia="zh-CN"/>
        </w:rPr>
        <w:t>质量协会</w:t>
      </w:r>
      <w:r>
        <w:rPr>
          <w:rFonts w:ascii="仿宋" w:hAnsi="仿宋" w:cs="仿宋" w:hint="eastAsia"/>
          <w:color w:val="000000"/>
          <w:spacing w:val="1"/>
          <w:szCs w:val="22"/>
          <w:lang w:eastAsia="zh-CN"/>
        </w:rPr>
        <w:t>。</w:t>
      </w:r>
      <w:r>
        <w:rPr>
          <w:rFonts w:ascii="仿宋" w:hAnsi="仿宋" w:cs="仿宋" w:hint="eastAsia"/>
          <w:color w:val="000000"/>
          <w:spacing w:val="1"/>
          <w:szCs w:val="22"/>
          <w:lang w:eastAsia="zh-CN"/>
        </w:rPr>
        <w:t>3</w:t>
      </w:r>
      <w:r>
        <w:rPr>
          <w:rFonts w:ascii="仿宋" w:hAnsi="仿宋" w:cs="仿宋" w:hint="eastAsia"/>
          <w:color w:val="000000"/>
          <w:spacing w:val="1"/>
          <w:szCs w:val="22"/>
          <w:lang w:eastAsia="zh-CN"/>
        </w:rPr>
        <w:t>、</w:t>
      </w:r>
      <w:r>
        <w:rPr>
          <w:rFonts w:ascii="仿宋" w:hAnsi="仿宋" w:cs="仿宋"/>
          <w:color w:val="000000"/>
          <w:spacing w:val="1"/>
          <w:szCs w:val="22"/>
          <w:lang w:eastAsia="zh-CN"/>
        </w:rPr>
        <w:t>电子版</w:t>
      </w:r>
      <w:r>
        <w:rPr>
          <w:rFonts w:ascii="仿宋" w:hAnsi="仿宋" w:cs="仿宋" w:hint="eastAsia"/>
          <w:color w:val="000000"/>
          <w:spacing w:val="1"/>
          <w:szCs w:val="22"/>
          <w:lang w:eastAsia="zh-CN"/>
        </w:rPr>
        <w:t>2020</w:t>
      </w:r>
      <w:r>
        <w:rPr>
          <w:rFonts w:ascii="仿宋" w:hAnsi="仿宋" w:cs="仿宋" w:hint="eastAsia"/>
          <w:color w:val="000000"/>
          <w:spacing w:val="1"/>
          <w:szCs w:val="22"/>
          <w:lang w:eastAsia="zh-CN"/>
        </w:rPr>
        <w:t>年</w:t>
      </w:r>
      <w:r>
        <w:rPr>
          <w:rFonts w:ascii="仿宋" w:hAnsi="仿宋" w:cs="仿宋" w:hint="eastAsia"/>
          <w:color w:val="000000"/>
          <w:spacing w:val="1"/>
          <w:szCs w:val="22"/>
          <w:lang w:eastAsia="zh-CN"/>
        </w:rPr>
        <w:t>8</w:t>
      </w:r>
      <w:r>
        <w:rPr>
          <w:rFonts w:ascii="仿宋" w:hAnsi="仿宋" w:cs="仿宋" w:hint="eastAsia"/>
          <w:color w:val="000000"/>
          <w:spacing w:val="1"/>
          <w:szCs w:val="22"/>
          <w:lang w:eastAsia="zh-CN"/>
        </w:rPr>
        <w:t>月</w:t>
      </w:r>
      <w:r>
        <w:rPr>
          <w:rFonts w:ascii="仿宋" w:hAnsi="仿宋" w:cs="仿宋" w:hint="eastAsia"/>
          <w:color w:val="000000"/>
          <w:spacing w:val="1"/>
          <w:szCs w:val="22"/>
          <w:lang w:eastAsia="zh-CN"/>
        </w:rPr>
        <w:t>15</w:t>
      </w:r>
      <w:r>
        <w:rPr>
          <w:rFonts w:ascii="仿宋" w:hAnsi="仿宋" w:cs="仿宋" w:hint="eastAsia"/>
          <w:color w:val="000000"/>
          <w:spacing w:val="1"/>
          <w:szCs w:val="22"/>
          <w:lang w:eastAsia="zh-CN"/>
        </w:rPr>
        <w:t>日前</w:t>
      </w:r>
      <w:r>
        <w:rPr>
          <w:rFonts w:ascii="仿宋" w:hAnsi="仿宋" w:cs="仿宋"/>
          <w:color w:val="000000"/>
          <w:spacing w:val="1"/>
          <w:szCs w:val="22"/>
          <w:lang w:eastAsia="zh-CN"/>
        </w:rPr>
        <w:t>发至湖北省质协邮</w:t>
      </w:r>
      <w:r>
        <w:rPr>
          <w:rFonts w:ascii="仿宋" w:hAnsi="仿宋" w:cs="仿宋" w:hint="eastAsia"/>
          <w:color w:val="000000"/>
          <w:spacing w:val="1"/>
          <w:szCs w:val="22"/>
          <w:lang w:eastAsia="zh-CN"/>
        </w:rPr>
        <w:t>箱：</w:t>
      </w:r>
      <w:r>
        <w:rPr>
          <w:rFonts w:ascii="仿宋" w:hAnsi="仿宋" w:cs="仿宋"/>
          <w:color w:val="000000"/>
          <w:spacing w:val="1"/>
          <w:szCs w:val="22"/>
          <w:lang w:eastAsia="zh-CN"/>
        </w:rPr>
        <w:t>hbqa@vip.sohu.com</w:t>
      </w:r>
    </w:p>
    <w:p w:rsidR="00176308" w:rsidRDefault="00457C93">
      <w:pPr>
        <w:spacing w:before="753" w:line="198" w:lineRule="exact"/>
        <w:ind w:left="4800"/>
        <w:rPr>
          <w:rFonts w:ascii="LPRGNA+TimesNewRomanPSMT" w:hAnsiTheme="minorHAnsi" w:cstheme="minorBidi"/>
          <w:color w:val="000000"/>
          <w:sz w:val="18"/>
          <w:szCs w:val="22"/>
          <w:lang w:eastAsia="zh-CN"/>
        </w:rPr>
      </w:pPr>
      <w:r>
        <w:rPr>
          <w:rFonts w:ascii="LPRGNA+TimesNewRomanPSMT" w:hAnsiTheme="minorHAnsi" w:cstheme="minorBidi"/>
          <w:color w:val="000000"/>
          <w:sz w:val="18"/>
          <w:szCs w:val="22"/>
          <w:lang w:eastAsia="zh-CN"/>
        </w:rPr>
        <w:lastRenderedPageBreak/>
        <w:t>5</w:t>
      </w:r>
    </w:p>
    <w:p w:rsidR="00176308" w:rsidRDefault="00457C93">
      <w:pPr>
        <w:shd w:val="clear" w:color="auto" w:fill="FFFFFF"/>
        <w:rPr>
          <w:rFonts w:ascii="宋体" w:eastAsia="宋体" w:hAnsi="宋体" w:cs="宋体"/>
          <w:color w:val="000000"/>
          <w:sz w:val="18"/>
          <w:szCs w:val="18"/>
          <w:lang w:eastAsia="zh-CN"/>
        </w:rPr>
      </w:pPr>
      <w:r>
        <w:rPr>
          <w:rFonts w:ascii="宋体" w:eastAsia="宋体" w:hAnsi="宋体" w:cs="宋体" w:hint="cs"/>
          <w:color w:val="000000"/>
          <w:sz w:val="30"/>
          <w:szCs w:val="30"/>
          <w:lang w:eastAsia="zh-CN"/>
        </w:rPr>
        <w:t>附件</w:t>
      </w:r>
      <w:r>
        <w:rPr>
          <w:rFonts w:ascii="宋体" w:eastAsia="宋体" w:hAnsi="宋体" w:cs="宋体" w:hint="eastAsia"/>
          <w:color w:val="000000"/>
          <w:sz w:val="30"/>
          <w:szCs w:val="30"/>
          <w:lang w:eastAsia="zh-CN"/>
        </w:rPr>
        <w:t>2：</w:t>
      </w:r>
    </w:p>
    <w:p w:rsidR="00176308" w:rsidRDefault="00457C93">
      <w:pPr>
        <w:shd w:val="clear" w:color="auto" w:fill="FFFFFF"/>
        <w:spacing w:line="640" w:lineRule="atLeast"/>
        <w:ind w:firstLineChars="350" w:firstLine="1260"/>
        <w:rPr>
          <w:rFonts w:asciiTheme="minorEastAsia" w:hAnsiTheme="minorEastAsia" w:cs="宋体"/>
          <w:color w:val="000000"/>
          <w:sz w:val="36"/>
          <w:szCs w:val="36"/>
          <w:lang w:eastAsia="zh-CN"/>
        </w:rPr>
      </w:pPr>
      <w:r>
        <w:rPr>
          <w:rFonts w:asciiTheme="minorEastAsia" w:hAnsiTheme="minorEastAsia" w:cs="宋体" w:hint="cs"/>
          <w:bCs/>
          <w:color w:val="000000"/>
          <w:sz w:val="36"/>
          <w:szCs w:val="36"/>
          <w:lang w:eastAsia="zh-CN"/>
        </w:rPr>
        <w:t>全国QC小组故事演讲比赛湖北赛区评分细则</w:t>
      </w:r>
    </w:p>
    <w:tbl>
      <w:tblPr>
        <w:tblpPr w:leftFromText="180" w:rightFromText="180" w:vertAnchor="text" w:horzAnchor="margin" w:tblpY="113"/>
        <w:tblW w:w="9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152"/>
      </w:tblGrid>
      <w:tr w:rsidR="00176308">
        <w:trPr>
          <w:trHeight w:val="662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08" w:rsidRDefault="00457C93">
            <w:pPr>
              <w:spacing w:line="420" w:lineRule="atLeast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Cs/>
              </w:rPr>
              <w:t>评分项目</w:t>
            </w:r>
            <w:proofErr w:type="spellEnd"/>
          </w:p>
        </w:tc>
        <w:tc>
          <w:tcPr>
            <w:tcW w:w="8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08" w:rsidRDefault="00457C93">
            <w:pPr>
              <w:spacing w:line="420" w:lineRule="atLeast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Cs/>
              </w:rPr>
              <w:t>评分要点</w:t>
            </w:r>
            <w:proofErr w:type="spellEnd"/>
          </w:p>
        </w:tc>
      </w:tr>
      <w:tr w:rsidR="00176308">
        <w:trPr>
          <w:trHeight w:val="1339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08" w:rsidRDefault="00457C93">
            <w:pPr>
              <w:spacing w:line="420" w:lineRule="atLeast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演讲内容</w:t>
            </w:r>
            <w:proofErr w:type="spellEnd"/>
          </w:p>
          <w:p w:rsidR="00176308" w:rsidRDefault="00457C93">
            <w:pPr>
              <w:spacing w:line="420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（50分）</w:t>
            </w:r>
          </w:p>
        </w:tc>
        <w:tc>
          <w:tcPr>
            <w:tcW w:w="8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08" w:rsidRDefault="00457C93">
            <w:pPr>
              <w:spacing w:line="420" w:lineRule="atLeast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1、紧扣主题：反映企业和小组成员开展QC小组活动情况、取得的成效、收获、启发；分享质量改进心得和感悟</w:t>
            </w:r>
            <w:r>
              <w:rPr>
                <w:rFonts w:ascii="宋体" w:eastAsia="宋体" w:hAnsi="宋体" w:cs="宋体" w:hint="eastAsia"/>
                <w:lang w:eastAsia="zh-CN"/>
              </w:rPr>
              <w:t>；</w:t>
            </w:r>
            <w:r>
              <w:rPr>
                <w:rFonts w:asciiTheme="minorEastAsia" w:hAnsiTheme="minorEastAsia" w:cs="仿宋" w:hint="eastAsia"/>
                <w:lang w:eastAsia="zh-CN"/>
              </w:rPr>
              <w:t>反映广大质量人和质量提升小组在战役复产中的奋进故事，英雄事迹；</w:t>
            </w:r>
            <w:r>
              <w:rPr>
                <w:rFonts w:asciiTheme="minorEastAsia" w:hAnsiTheme="minorEastAsia" w:cs="宋体"/>
                <w:lang w:eastAsia="zh-CN"/>
              </w:rPr>
              <w:t>内容真实具体；（20分）</w:t>
            </w:r>
          </w:p>
        </w:tc>
      </w:tr>
      <w:tr w:rsidR="00176308">
        <w:trPr>
          <w:trHeight w:val="125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308" w:rsidRDefault="00176308">
            <w:pPr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8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08" w:rsidRDefault="00457C93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2、故事内容：故事性强，观点正能量，实例生动，引发共鸣；反映客观事实，具有普遍意义，体现质量时代精神</w:t>
            </w:r>
            <w:r>
              <w:rPr>
                <w:rFonts w:ascii="宋体" w:eastAsia="宋体" w:hAnsi="宋体" w:cs="宋体" w:hint="eastAsia"/>
                <w:lang w:eastAsia="zh-CN"/>
              </w:rPr>
              <w:t>和质量人勇于担当、共克时艰的时代楷模风范</w:t>
            </w:r>
            <w:r>
              <w:rPr>
                <w:rFonts w:ascii="宋体" w:eastAsia="宋体" w:hAnsi="宋体" w:cs="宋体"/>
                <w:lang w:eastAsia="zh-CN"/>
              </w:rPr>
              <w:t xml:space="preserve">；(20分) </w:t>
            </w:r>
          </w:p>
        </w:tc>
      </w:tr>
      <w:tr w:rsidR="00176308">
        <w:trPr>
          <w:trHeight w:val="75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308" w:rsidRDefault="00176308">
            <w:pPr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8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08" w:rsidRDefault="00457C93">
            <w:pPr>
              <w:spacing w:line="420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lang w:eastAsia="zh-CN"/>
              </w:rPr>
              <w:t>3、结构：逻辑清晰、构思巧妙，引人入胜。</w:t>
            </w:r>
            <w:r>
              <w:rPr>
                <w:rFonts w:ascii="宋体" w:eastAsia="宋体" w:hAnsi="宋体" w:cs="宋体"/>
              </w:rPr>
              <w:t>（10分）</w:t>
            </w:r>
          </w:p>
        </w:tc>
      </w:tr>
      <w:tr w:rsidR="00176308">
        <w:trPr>
          <w:trHeight w:val="84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08" w:rsidRDefault="00457C93">
            <w:pPr>
              <w:spacing w:line="420" w:lineRule="atLeast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演讲技巧</w:t>
            </w:r>
            <w:proofErr w:type="spellEnd"/>
          </w:p>
          <w:p w:rsidR="00176308" w:rsidRDefault="00457C93">
            <w:pPr>
              <w:spacing w:line="420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（40分）</w:t>
            </w:r>
          </w:p>
        </w:tc>
        <w:tc>
          <w:tcPr>
            <w:tcW w:w="8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08" w:rsidRDefault="00457C93">
            <w:pPr>
              <w:spacing w:line="420" w:lineRule="atLeast"/>
              <w:ind w:firstLine="140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1、发音规范：普通话标准，口齿清晰，声音圆润洪亮；（10分）</w:t>
            </w:r>
          </w:p>
        </w:tc>
      </w:tr>
      <w:tr w:rsidR="00176308">
        <w:trPr>
          <w:trHeight w:val="13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308" w:rsidRDefault="00176308">
            <w:pPr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8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08" w:rsidRDefault="00457C93">
            <w:pPr>
              <w:spacing w:line="420" w:lineRule="atLeast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2、语言表达：脱稿演讲，熟练、准确、流畅、自然；语气、语调、音量、节奏符合演讲过程中思想感情的起伏变化；（10分）</w:t>
            </w:r>
          </w:p>
        </w:tc>
      </w:tr>
      <w:tr w:rsidR="00176308">
        <w:trPr>
          <w:trHeight w:val="74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308" w:rsidRDefault="00176308">
            <w:pPr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8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08" w:rsidRDefault="00457C93">
            <w:pPr>
              <w:spacing w:line="420" w:lineRule="atLeast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3、表达形式准确，非舞台剧、朗诵、小品等；（10分）</w:t>
            </w:r>
          </w:p>
        </w:tc>
      </w:tr>
      <w:tr w:rsidR="00176308">
        <w:trPr>
          <w:trHeight w:val="108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308" w:rsidRDefault="00176308">
            <w:pPr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8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08" w:rsidRDefault="00457C93">
            <w:pPr>
              <w:spacing w:line="420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lang w:eastAsia="zh-CN"/>
              </w:rPr>
              <w:t>4、感染力：演讲具有较强的吸引力和号召力，能较好地与听众感情融合在一起，互动效果良好。</w:t>
            </w:r>
            <w:r>
              <w:rPr>
                <w:rFonts w:ascii="宋体" w:eastAsia="宋体" w:hAnsi="宋体" w:cs="宋体"/>
              </w:rPr>
              <w:t>（10分）</w:t>
            </w:r>
          </w:p>
        </w:tc>
      </w:tr>
      <w:tr w:rsidR="00176308">
        <w:trPr>
          <w:trHeight w:val="69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08" w:rsidRDefault="00457C93">
            <w:pPr>
              <w:spacing w:line="420" w:lineRule="atLeast"/>
              <w:ind w:hanging="437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 xml:space="preserve">  </w:t>
            </w:r>
            <w:proofErr w:type="spellStart"/>
            <w:r>
              <w:rPr>
                <w:rFonts w:ascii="宋体" w:eastAsia="宋体" w:hAnsi="宋体" w:cs="宋体"/>
              </w:rPr>
              <w:t>形象风度</w:t>
            </w:r>
            <w:proofErr w:type="spellEnd"/>
          </w:p>
          <w:p w:rsidR="00176308" w:rsidRDefault="00457C93">
            <w:pPr>
              <w:spacing w:line="420" w:lineRule="atLeast"/>
              <w:ind w:hanging="437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</w:rPr>
              <w:t>（5分）</w:t>
            </w:r>
          </w:p>
        </w:tc>
        <w:tc>
          <w:tcPr>
            <w:tcW w:w="8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08" w:rsidRDefault="00457C93">
            <w:pPr>
              <w:spacing w:line="420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lang w:eastAsia="zh-CN"/>
              </w:rPr>
              <w:t>着装整洁、端庄、大方，举止自然得体，有风度。</w:t>
            </w:r>
            <w:r>
              <w:rPr>
                <w:rFonts w:ascii="宋体" w:eastAsia="宋体" w:hAnsi="宋体" w:cs="宋体"/>
              </w:rPr>
              <w:t>（5分）</w:t>
            </w:r>
          </w:p>
        </w:tc>
      </w:tr>
      <w:tr w:rsidR="00176308">
        <w:trPr>
          <w:trHeight w:val="76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08" w:rsidRDefault="00457C93">
            <w:pPr>
              <w:spacing w:line="420" w:lineRule="atLeast"/>
              <w:ind w:firstLineChars="50" w:firstLine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时 间</w:t>
            </w:r>
          </w:p>
          <w:p w:rsidR="00176308" w:rsidRDefault="00457C93">
            <w:pPr>
              <w:spacing w:line="420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（5分）</w:t>
            </w:r>
          </w:p>
        </w:tc>
        <w:tc>
          <w:tcPr>
            <w:tcW w:w="8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08" w:rsidRDefault="00457C93">
            <w:pPr>
              <w:spacing w:line="420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lang w:eastAsia="zh-CN"/>
              </w:rPr>
              <w:t>时间控制：演讲时间控制在5-8分钟之内，超时扣分。</w:t>
            </w:r>
            <w:r>
              <w:rPr>
                <w:rFonts w:ascii="宋体" w:eastAsia="宋体" w:hAnsi="宋体" w:cs="宋体"/>
              </w:rPr>
              <w:t>（5分）</w:t>
            </w:r>
          </w:p>
        </w:tc>
      </w:tr>
    </w:tbl>
    <w:p w:rsidR="00176308" w:rsidRDefault="00176308">
      <w:pPr>
        <w:shd w:val="clear" w:color="auto" w:fill="FFFFFF"/>
        <w:spacing w:line="640" w:lineRule="atLeast"/>
        <w:rPr>
          <w:rFonts w:ascii="宋体" w:eastAsia="宋体" w:hAnsi="宋体" w:cs="宋体"/>
          <w:color w:val="000000"/>
          <w:sz w:val="18"/>
          <w:szCs w:val="18"/>
          <w:lang w:eastAsia="zh-CN"/>
        </w:rPr>
      </w:pPr>
    </w:p>
    <w:sectPr w:rsidR="00176308">
      <w:pgSz w:w="11900" w:h="16820"/>
      <w:pgMar w:top="1418" w:right="1474" w:bottom="1418" w:left="1417" w:header="851" w:footer="1021" w:gutter="0"/>
      <w:pgNumType w:start="1"/>
      <w:cols w:space="720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PRGNA+TimesNewRomanPSMT">
    <w:altName w:val="Arial Unicode MS"/>
    <w:charset w:val="01"/>
    <w:family w:val="auto"/>
    <w:pitch w:val="default"/>
    <w:sig w:usb0="00000000" w:usb1="00000000" w:usb2="01010101" w:usb3="01010101" w:csb0="01010101" w:csb1="01010101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E0BD887"/>
    <w:multiLevelType w:val="singleLevel"/>
    <w:tmpl w:val="EE0BD88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80"/>
    <w:rsid w:val="00176308"/>
    <w:rsid w:val="002F03CD"/>
    <w:rsid w:val="00391D8C"/>
    <w:rsid w:val="0041351B"/>
    <w:rsid w:val="00457C93"/>
    <w:rsid w:val="0083238D"/>
    <w:rsid w:val="00835D77"/>
    <w:rsid w:val="00870B80"/>
    <w:rsid w:val="00BB2BB8"/>
    <w:rsid w:val="00CD55CF"/>
    <w:rsid w:val="00E0612F"/>
    <w:rsid w:val="00E60711"/>
    <w:rsid w:val="00EE1166"/>
    <w:rsid w:val="00FA712F"/>
    <w:rsid w:val="0FD65AD1"/>
    <w:rsid w:val="22742125"/>
    <w:rsid w:val="253E407B"/>
    <w:rsid w:val="344F0E5D"/>
    <w:rsid w:val="381F4B0D"/>
    <w:rsid w:val="3A376C15"/>
    <w:rsid w:val="4EC17A72"/>
    <w:rsid w:val="60756F30"/>
    <w:rsid w:val="63A95502"/>
    <w:rsid w:val="758B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F9EC5B9"/>
  <w15:docId w15:val="{6FF16EBA-A4D9-40C9-B353-F99167B4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NormalCharacter"/>
    <w:qFormat/>
    <w:rPr>
      <w:rFonts w:ascii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hAnsi="Times New Roman" w:cs="Times New Roman"/>
      <w:kern w:val="0"/>
      <w:sz w:val="24"/>
      <w:szCs w:val="24"/>
      <w:lang w:eastAsia="en-US"/>
    </w:rPr>
  </w:style>
  <w:style w:type="character" w:customStyle="1" w:styleId="NormalCharacter">
    <w:name w:val="NormalCharacter"/>
    <w:semiHidden/>
    <w:qFormat/>
    <w:rPr>
      <w:rFonts w:ascii="Times New Roman" w:eastAsiaTheme="minorEastAsia" w:hAnsi="Times New Roman" w:cs="Times New Roman"/>
      <w:kern w:val="0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120</Words>
  <Characters>686</Characters>
  <Application>Microsoft Office Word</Application>
  <DocSecurity>0</DocSecurity>
  <Lines>5</Lines>
  <Paragraphs>1</Paragraphs>
  <ScaleCrop>false</ScaleCrop>
  <Company>LENVOVO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renhua</cp:lastModifiedBy>
  <cp:revision>7</cp:revision>
  <dcterms:created xsi:type="dcterms:W3CDTF">2020-04-15T16:31:00Z</dcterms:created>
  <dcterms:modified xsi:type="dcterms:W3CDTF">2020-04-18T08:03:00Z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